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2A8717F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774C9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774C9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130640" w:rsidR="00CA516B" w:rsidRPr="00B84BF7" w:rsidRDefault="00B84BF7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047C6FCA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</w:p>
          <w:p w14:paraId="55582688" w14:textId="7F842EC2" w:rsidR="00CA516B" w:rsidRPr="00141A92" w:rsidRDefault="00B84BF7" w:rsidP="005B4B8B">
            <w:pPr>
              <w:pStyle w:val="Nagwek4"/>
              <w:keepNext w:val="0"/>
              <w:widowControl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163D0FB1" w:rsidR="00B84BF7" w:rsidRPr="00B84BF7" w:rsidRDefault="00B84BF7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2,78%</w:t>
            </w:r>
          </w:p>
          <w:p w14:paraId="077C8D26" w14:textId="5EDC68F1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E93A710" w14:textId="25B12A54" w:rsidR="00B84BF7" w:rsidRPr="00B84BF7" w:rsidRDefault="00B84BF7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1: 0,00 zł</w:t>
            </w:r>
          </w:p>
          <w:p w14:paraId="4929DAC9" w14:textId="4BECB760" w:rsidR="00907F6D" w:rsidRPr="00141A92" w:rsidRDefault="00B84BF7" w:rsidP="005B4B8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2: 0,00 zł</w:t>
            </w:r>
          </w:p>
        </w:tc>
        <w:tc>
          <w:tcPr>
            <w:tcW w:w="3402" w:type="dxa"/>
          </w:tcPr>
          <w:p w14:paraId="5642AD45" w14:textId="1A5DE393" w:rsidR="00B84BF7" w:rsidRPr="0031022F" w:rsidRDefault="0031022F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31022F">
              <w:rPr>
                <w:rFonts w:ascii="Arial" w:hAnsi="Arial" w:cs="Arial"/>
                <w:sz w:val="18"/>
                <w:szCs w:val="18"/>
              </w:rPr>
              <w:t>7,28%</w:t>
            </w:r>
          </w:p>
          <w:p w14:paraId="65BB31D3" w14:textId="1AE485C6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3002"/>
        <w:gridCol w:w="1506"/>
        <w:gridCol w:w="1306"/>
        <w:gridCol w:w="1911"/>
        <w:gridCol w:w="2794"/>
      </w:tblGrid>
      <w:tr w:rsidR="004350B8" w:rsidRPr="002B50C0" w14:paraId="55961592" w14:textId="77777777" w:rsidTr="007E1B61">
        <w:trPr>
          <w:tblHeader/>
          <w:jc w:val="center"/>
        </w:trPr>
        <w:tc>
          <w:tcPr>
            <w:tcW w:w="300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2B50C0" w14:paraId="6AC3DB07" w14:textId="77777777" w:rsidTr="007E1B61">
        <w:trPr>
          <w:jc w:val="center"/>
        </w:trPr>
        <w:tc>
          <w:tcPr>
            <w:tcW w:w="3002" w:type="dxa"/>
          </w:tcPr>
          <w:p w14:paraId="79C67474" w14:textId="03604EB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xforms-control"/>
              </w:rPr>
              <w:t>Zadanie 1 - DZIAŁANIA PRZ</w:t>
            </w:r>
            <w:r>
              <w:rPr>
                <w:rStyle w:val="xforms-control"/>
              </w:rPr>
              <w:t>Y</w:t>
            </w:r>
            <w:r>
              <w:rPr>
                <w:rStyle w:val="xforms-control"/>
              </w:rPr>
              <w:t>GOTOWAWCZE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589F28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207E79D3" w14:textId="1146F343" w:rsidR="0031022F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09-2019</w:t>
            </w:r>
          </w:p>
        </w:tc>
        <w:tc>
          <w:tcPr>
            <w:tcW w:w="1911" w:type="dxa"/>
            <w:vAlign w:val="center"/>
          </w:tcPr>
          <w:p w14:paraId="2F14513F" w14:textId="1D43D6D6" w:rsidR="0031022F" w:rsidRPr="00141A92" w:rsidRDefault="007E1B61" w:rsidP="003102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02-2019</w:t>
            </w:r>
          </w:p>
        </w:tc>
        <w:tc>
          <w:tcPr>
            <w:tcW w:w="2794" w:type="dxa"/>
          </w:tcPr>
          <w:p w14:paraId="15724C04" w14:textId="77777777" w:rsidR="007E1B61" w:rsidRDefault="007E1B61" w:rsidP="006B5117"/>
          <w:p w14:paraId="66AF3652" w14:textId="58CABACC" w:rsidR="0031022F" w:rsidRPr="00141A92" w:rsidRDefault="007E1B6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31022F" w:rsidRPr="002B50C0" w14:paraId="64FEDAEC" w14:textId="77777777" w:rsidTr="007E1B61">
        <w:trPr>
          <w:jc w:val="center"/>
        </w:trPr>
        <w:tc>
          <w:tcPr>
            <w:tcW w:w="3002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911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794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31022F" w:rsidRPr="002B50C0" w14:paraId="42CF4B3E" w14:textId="77777777" w:rsidTr="007E1B61">
        <w:trPr>
          <w:jc w:val="center"/>
        </w:trPr>
        <w:tc>
          <w:tcPr>
            <w:tcW w:w="3002" w:type="dxa"/>
          </w:tcPr>
          <w:p w14:paraId="2E727D6D" w14:textId="258662B1" w:rsidR="0031022F" w:rsidRPr="00C56CB8" w:rsidRDefault="0031022F" w:rsidP="00237279">
            <w:r>
              <w:rPr>
                <w:rStyle w:val="xforms-control"/>
              </w:rPr>
              <w:lastRenderedPageBreak/>
              <w:t>Zadanie 2 - ZARZĄDZANIE PR</w:t>
            </w:r>
            <w:r>
              <w:rPr>
                <w:rStyle w:val="xforms-control"/>
              </w:rPr>
              <w:t>O</w:t>
            </w:r>
            <w:r>
              <w:rPr>
                <w:rStyle w:val="xforms-control"/>
              </w:rPr>
              <w:t>JEKTEM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8494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07E514A2" w14:textId="4EE63852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911" w:type="dxa"/>
          </w:tcPr>
          <w:p w14:paraId="7A554FDB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35E58FED" w14:textId="3B913D2F" w:rsidR="0031022F" w:rsidRPr="007E1B61" w:rsidRDefault="007E1B61" w:rsidP="00237279">
            <w:r w:rsidRPr="007E1B61">
              <w:t>w trakcie realizacji</w:t>
            </w:r>
          </w:p>
        </w:tc>
      </w:tr>
      <w:tr w:rsidR="00B52E9C" w:rsidRPr="002B50C0" w14:paraId="28576DD8" w14:textId="77777777" w:rsidTr="00B52E9C">
        <w:trPr>
          <w:jc w:val="center"/>
        </w:trPr>
        <w:tc>
          <w:tcPr>
            <w:tcW w:w="3002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911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794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7E1B61">
        <w:trPr>
          <w:jc w:val="center"/>
        </w:trPr>
        <w:tc>
          <w:tcPr>
            <w:tcW w:w="3002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911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41DC9C9A" w14:textId="77777777" w:rsidTr="007E1B61">
        <w:trPr>
          <w:jc w:val="center"/>
        </w:trPr>
        <w:tc>
          <w:tcPr>
            <w:tcW w:w="3002" w:type="dxa"/>
          </w:tcPr>
          <w:p w14:paraId="1A4266A1" w14:textId="4770A39A" w:rsidR="007E1B61" w:rsidRPr="00C56CB8" w:rsidRDefault="007E1B61" w:rsidP="00237279">
            <w:r>
              <w:rPr>
                <w:rStyle w:val="xforms-control"/>
              </w:rPr>
              <w:t>Zadanie 3 - DZIAŁANIA I</w:t>
            </w:r>
            <w:r>
              <w:rPr>
                <w:rStyle w:val="xforms-control"/>
              </w:rPr>
              <w:t>N</w:t>
            </w:r>
            <w:r>
              <w:rPr>
                <w:rStyle w:val="xforms-control"/>
              </w:rPr>
              <w:t>FORMACYJNO-PROMOCYJNE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3A7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2EFAF3E2" w14:textId="391B8A3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911" w:type="dxa"/>
          </w:tcPr>
          <w:p w14:paraId="6C6AF10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5DAC9BA9" w14:textId="54DBE9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</w:p>
        </w:tc>
      </w:tr>
      <w:tr w:rsidR="007E1B61" w:rsidRPr="002B50C0" w14:paraId="0A3E98E6" w14:textId="77777777" w:rsidTr="007E1B61">
        <w:trPr>
          <w:jc w:val="center"/>
        </w:trPr>
        <w:tc>
          <w:tcPr>
            <w:tcW w:w="3002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2307AB5A" w14:textId="5A616D9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07-2020</w:t>
            </w:r>
          </w:p>
        </w:tc>
        <w:tc>
          <w:tcPr>
            <w:tcW w:w="1911" w:type="dxa"/>
          </w:tcPr>
          <w:p w14:paraId="7845663F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197074D4" w14:textId="3D1FFBE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</w:p>
        </w:tc>
      </w:tr>
      <w:tr w:rsidR="007E1B61" w:rsidRPr="002B50C0" w14:paraId="1A79199D" w14:textId="77777777" w:rsidTr="007E1B61">
        <w:trPr>
          <w:jc w:val="center"/>
        </w:trPr>
        <w:tc>
          <w:tcPr>
            <w:tcW w:w="3002" w:type="dxa"/>
          </w:tcPr>
          <w:p w14:paraId="5D6D796E" w14:textId="32D8629E" w:rsidR="007E1B61" w:rsidRPr="00C56CB8" w:rsidRDefault="007E1B61" w:rsidP="00237279">
            <w:r w:rsidRPr="00C56CB8">
              <w:t>zakończenie działań promocy</w:t>
            </w:r>
            <w:r w:rsidRPr="00C56CB8">
              <w:t>j</w:t>
            </w:r>
            <w:r w:rsidRPr="00C56CB8">
              <w:t>nych w okresie realizacji pr</w:t>
            </w:r>
            <w:r w:rsidRPr="00C56CB8">
              <w:t>o</w:t>
            </w:r>
            <w:r w:rsidRPr="00C56CB8">
              <w:t>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911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5D769A30" w14:textId="77777777" w:rsidTr="007E1B61">
        <w:trPr>
          <w:jc w:val="center"/>
        </w:trPr>
        <w:tc>
          <w:tcPr>
            <w:tcW w:w="3002" w:type="dxa"/>
          </w:tcPr>
          <w:p w14:paraId="3047A36D" w14:textId="2A05FF60" w:rsidR="007E1B61" w:rsidRPr="00C56CB8" w:rsidRDefault="007E1B61" w:rsidP="00237279">
            <w:r>
              <w:rPr>
                <w:rStyle w:val="xforms-control"/>
              </w:rPr>
              <w:t>Zadanie 4 - PRACE IT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5F8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313F3442" w14:textId="4BCFD02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08-2022</w:t>
            </w:r>
          </w:p>
        </w:tc>
        <w:tc>
          <w:tcPr>
            <w:tcW w:w="1911" w:type="dxa"/>
          </w:tcPr>
          <w:p w14:paraId="60C49CD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71C2E921" w14:textId="7671DA60" w:rsidR="007E1B61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31EA287F" w14:textId="77777777" w:rsidTr="007E1B61">
        <w:trPr>
          <w:jc w:val="center"/>
        </w:trPr>
        <w:tc>
          <w:tcPr>
            <w:tcW w:w="3002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3A5B186B" w14:textId="01A3EFC1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07-2020</w:t>
            </w:r>
          </w:p>
        </w:tc>
        <w:tc>
          <w:tcPr>
            <w:tcW w:w="1911" w:type="dxa"/>
          </w:tcPr>
          <w:p w14:paraId="53C485A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35484E21" w14:textId="08D37BD5" w:rsidR="007E1B61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1F2E0BE6" w14:textId="77777777" w:rsidTr="007E1B61">
        <w:trPr>
          <w:jc w:val="center"/>
        </w:trPr>
        <w:tc>
          <w:tcPr>
            <w:tcW w:w="3002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911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7E1B61">
        <w:trPr>
          <w:jc w:val="center"/>
        </w:trPr>
        <w:tc>
          <w:tcPr>
            <w:tcW w:w="3002" w:type="dxa"/>
          </w:tcPr>
          <w:p w14:paraId="74A3A896" w14:textId="43EBC62A" w:rsidR="00B52E9C" w:rsidRPr="0002016E" w:rsidRDefault="00B52E9C" w:rsidP="00237279">
            <w:r w:rsidRPr="0002016E">
              <w:t>zakończone prace nad repoz</w:t>
            </w:r>
            <w:r w:rsidRPr="0002016E">
              <w:t>y</w:t>
            </w:r>
            <w:r w:rsidRPr="0002016E">
              <w:t>torium Museum Ria Plus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911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7E1B61">
        <w:trPr>
          <w:jc w:val="center"/>
        </w:trPr>
        <w:tc>
          <w:tcPr>
            <w:tcW w:w="3002" w:type="dxa"/>
          </w:tcPr>
          <w:p w14:paraId="63A11D52" w14:textId="4DFF48EA" w:rsidR="00B52E9C" w:rsidRPr="0002016E" w:rsidRDefault="00B52E9C" w:rsidP="00237279">
            <w:r w:rsidRPr="00F52F14">
              <w:t>dostosowana infrastruktura Cloud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911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7E1B61">
        <w:trPr>
          <w:jc w:val="center"/>
        </w:trPr>
        <w:tc>
          <w:tcPr>
            <w:tcW w:w="3002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911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7E1B61">
        <w:trPr>
          <w:jc w:val="center"/>
        </w:trPr>
        <w:tc>
          <w:tcPr>
            <w:tcW w:w="3002" w:type="dxa"/>
          </w:tcPr>
          <w:p w14:paraId="64080F17" w14:textId="071F528A" w:rsidR="00B52E9C" w:rsidRPr="0002016E" w:rsidRDefault="00B52E9C" w:rsidP="00237279">
            <w:r w:rsidRPr="00F52F14">
              <w:t>opracowanie kompletnej infr</w:t>
            </w:r>
            <w:r w:rsidRPr="00F52F14">
              <w:t>a</w:t>
            </w:r>
            <w:r w:rsidRPr="00F52F14">
              <w:t>struktury - podpisany protokół odbioru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911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6B672A4B" w14:textId="77777777" w:rsidTr="007E1B61">
        <w:trPr>
          <w:jc w:val="center"/>
        </w:trPr>
        <w:tc>
          <w:tcPr>
            <w:tcW w:w="3002" w:type="dxa"/>
          </w:tcPr>
          <w:p w14:paraId="0CEE27BC" w14:textId="57AE3A71" w:rsidR="007E1B61" w:rsidRPr="0002016E" w:rsidRDefault="007E1B61" w:rsidP="00237279">
            <w:r>
              <w:rPr>
                <w:rStyle w:val="xforms-control"/>
              </w:rPr>
              <w:t>Zadanie 5 - DIGITALIZACJA ZASOBÓW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A900" w14:textId="0B1C1C05" w:rsidR="007E1B61" w:rsidRDefault="00B52E9C" w:rsidP="00237279">
            <w:r w:rsidRPr="00B52E9C">
              <w:t>KPI</w:t>
            </w:r>
            <w:r w:rsidR="006943F8">
              <w:t xml:space="preserve"> 1</w:t>
            </w:r>
            <w:r w:rsidRPr="00B52E9C">
              <w:t xml:space="preserve"> – 2.787,00 szt.</w:t>
            </w:r>
          </w:p>
          <w:p w14:paraId="277711AB" w14:textId="4B3DF841" w:rsidR="002918F8" w:rsidRPr="00141A92" w:rsidRDefault="002918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KPI </w:t>
            </w:r>
            <w:r w:rsidR="006943F8">
              <w:t>5</w:t>
            </w:r>
            <w:r>
              <w:t xml:space="preserve"> – 2,30 TB</w:t>
            </w:r>
          </w:p>
        </w:tc>
        <w:tc>
          <w:tcPr>
            <w:tcW w:w="1306" w:type="dxa"/>
            <w:vAlign w:val="center"/>
          </w:tcPr>
          <w:p w14:paraId="1DED93B5" w14:textId="1F6026E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3E483E4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7489F41E" w14:textId="3A80AE4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7E1B61">
        <w:trPr>
          <w:jc w:val="center"/>
        </w:trPr>
        <w:tc>
          <w:tcPr>
            <w:tcW w:w="3002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47B85E56" w14:textId="15744103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0707DFF0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5426B3BB" w14:textId="75A9EE45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2963DDCF" w14:textId="77777777" w:rsidTr="007E1B61">
        <w:trPr>
          <w:jc w:val="center"/>
        </w:trPr>
        <w:tc>
          <w:tcPr>
            <w:tcW w:w="3002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1297AB45" w14:textId="6A1F5DFA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04B83207" w14:textId="1326B42C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026D6F56" w14:textId="77777777" w:rsidTr="007E1B61">
        <w:trPr>
          <w:jc w:val="center"/>
        </w:trPr>
        <w:tc>
          <w:tcPr>
            <w:tcW w:w="3002" w:type="dxa"/>
          </w:tcPr>
          <w:p w14:paraId="5B39B742" w14:textId="6D3FFDCB" w:rsidR="00B52E9C" w:rsidRPr="0002016E" w:rsidRDefault="00B52E9C" w:rsidP="00237279">
            <w:r w:rsidRPr="00F71A44">
              <w:t>wyłonienie wykonawców prac digitalizacyjnych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19108E48" w14:textId="3BCBDC97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47A0E491" w14:textId="4EDAAD10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6943F8" w:rsidRPr="002B50C0" w14:paraId="6A3ED71C" w14:textId="77777777" w:rsidTr="007E1B61">
        <w:trPr>
          <w:jc w:val="center"/>
        </w:trPr>
        <w:tc>
          <w:tcPr>
            <w:tcW w:w="3002" w:type="dxa"/>
          </w:tcPr>
          <w:p w14:paraId="1256EA23" w14:textId="4AF8401E" w:rsidR="006943F8" w:rsidRPr="0002016E" w:rsidRDefault="006943F8" w:rsidP="00237279">
            <w:r w:rsidRPr="00F71A44">
              <w:t>zdigitalizowane 2787 utworów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306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120FA27C" w14:textId="77777777" w:rsidTr="007E1B61">
        <w:trPr>
          <w:jc w:val="center"/>
        </w:trPr>
        <w:tc>
          <w:tcPr>
            <w:tcW w:w="3002" w:type="dxa"/>
          </w:tcPr>
          <w:p w14:paraId="375B1733" w14:textId="30C0A3FA" w:rsidR="00B52E9C" w:rsidRPr="0002016E" w:rsidRDefault="00B52E9C" w:rsidP="00237279">
            <w:r>
              <w:rPr>
                <w:rStyle w:val="xforms-control"/>
              </w:rPr>
              <w:t>Zadanie 6 - SZKOLENIA DLA PRACOWNIKÓW INSTYTUCJI I GRUP DOCELOWYCH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D51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5B1CE431" w14:textId="395EFA65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7E6B09E8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6B680EE0" w14:textId="214F3206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7E1B61">
        <w:trPr>
          <w:jc w:val="center"/>
        </w:trPr>
        <w:tc>
          <w:tcPr>
            <w:tcW w:w="3002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911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7E1B61">
        <w:trPr>
          <w:jc w:val="center"/>
        </w:trPr>
        <w:tc>
          <w:tcPr>
            <w:tcW w:w="3002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911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7E1B61">
        <w:trPr>
          <w:jc w:val="center"/>
        </w:trPr>
        <w:tc>
          <w:tcPr>
            <w:tcW w:w="3002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911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31D32B3A" w14:textId="77777777" w:rsidTr="007E1B61">
        <w:trPr>
          <w:jc w:val="center"/>
        </w:trPr>
        <w:tc>
          <w:tcPr>
            <w:tcW w:w="3002" w:type="dxa"/>
          </w:tcPr>
          <w:p w14:paraId="52C1F7AE" w14:textId="1AF48224" w:rsidR="007E1B61" w:rsidRDefault="007E1B61" w:rsidP="00237279">
            <w:pPr>
              <w:rPr>
                <w:rStyle w:val="xforms-control"/>
              </w:rPr>
            </w:pPr>
            <w:r>
              <w:rPr>
                <w:rStyle w:val="xforms-control"/>
              </w:rPr>
              <w:t>Zadanie 7 - NARZĘDZIA IT DLA GRUP DOCELOWYCH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4F00" w14:textId="2430BDAB" w:rsidR="002918F8" w:rsidRPr="002918F8" w:rsidRDefault="002918F8" w:rsidP="00237279">
            <w:r w:rsidRPr="002918F8">
              <w:t xml:space="preserve">KPI </w:t>
            </w:r>
            <w:r w:rsidR="006943F8">
              <w:t>2</w:t>
            </w:r>
            <w:r w:rsidRPr="002918F8">
              <w:t xml:space="preserve"> – 2.787,00 szt.</w:t>
            </w:r>
          </w:p>
          <w:p w14:paraId="3F40C1FD" w14:textId="16598FC4" w:rsidR="002918F8" w:rsidRPr="002918F8" w:rsidRDefault="002918F8" w:rsidP="00237279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0AB05252" w14:textId="17528F9B" w:rsidR="002918F8" w:rsidRPr="002918F8" w:rsidRDefault="002918F8" w:rsidP="00237279">
            <w:r w:rsidRPr="002918F8">
              <w:t xml:space="preserve">KPI </w:t>
            </w:r>
            <w:r w:rsidR="006943F8">
              <w:t>4</w:t>
            </w:r>
            <w:r w:rsidRPr="002918F8">
              <w:t xml:space="preserve"> – 1 szt.</w:t>
            </w:r>
          </w:p>
          <w:p w14:paraId="7647BEFA" w14:textId="41E50405" w:rsidR="002918F8" w:rsidRPr="006943F8" w:rsidRDefault="002918F8" w:rsidP="006943F8">
            <w:r w:rsidRPr="002918F8">
              <w:lastRenderedPageBreak/>
              <w:t xml:space="preserve">KPI </w:t>
            </w:r>
            <w:r w:rsidR="006943F8">
              <w:t>6</w:t>
            </w:r>
            <w:r w:rsidRPr="002918F8">
              <w:t xml:space="preserve"> – 2,30 TB</w:t>
            </w:r>
          </w:p>
        </w:tc>
        <w:tc>
          <w:tcPr>
            <w:tcW w:w="1306" w:type="dxa"/>
            <w:vAlign w:val="center"/>
          </w:tcPr>
          <w:p w14:paraId="397664D2" w14:textId="410E991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lastRenderedPageBreak/>
              <w:t>06-2023</w:t>
            </w:r>
          </w:p>
        </w:tc>
        <w:tc>
          <w:tcPr>
            <w:tcW w:w="1911" w:type="dxa"/>
          </w:tcPr>
          <w:p w14:paraId="0E06AAA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30CC89E7" w14:textId="5B76E5B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7E1B61">
        <w:trPr>
          <w:jc w:val="center"/>
        </w:trPr>
        <w:tc>
          <w:tcPr>
            <w:tcW w:w="3002" w:type="dxa"/>
          </w:tcPr>
          <w:p w14:paraId="428C3BF2" w14:textId="2952DC8C" w:rsidR="007E1B61" w:rsidRDefault="007E1B61" w:rsidP="00237279">
            <w:pPr>
              <w:rPr>
                <w:rStyle w:val="xforms-control"/>
              </w:rPr>
            </w:pPr>
            <w:r w:rsidRPr="002908DD">
              <w:lastRenderedPageBreak/>
              <w:t>zrekrutowany zespół zadania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911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7E1B61">
        <w:trPr>
          <w:jc w:val="center"/>
        </w:trPr>
        <w:tc>
          <w:tcPr>
            <w:tcW w:w="3002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911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7E1B61">
        <w:trPr>
          <w:jc w:val="center"/>
        </w:trPr>
        <w:tc>
          <w:tcPr>
            <w:tcW w:w="3002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F33B" w14:textId="3D775B66" w:rsidR="002918F8" w:rsidRPr="002918F8" w:rsidRDefault="002918F8" w:rsidP="002918F8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70C9013B" w14:textId="3ACDDB03" w:rsidR="007E1B61" w:rsidRPr="006943F8" w:rsidRDefault="002918F8" w:rsidP="006943F8">
            <w:r w:rsidRPr="002918F8">
              <w:t xml:space="preserve">KPI </w:t>
            </w:r>
            <w:r w:rsidR="006943F8">
              <w:t xml:space="preserve">4 </w:t>
            </w:r>
            <w:r w:rsidRPr="002918F8">
              <w:t xml:space="preserve">– 1 </w:t>
            </w:r>
            <w:r w:rsidR="006943F8">
              <w:t>szt.</w:t>
            </w:r>
          </w:p>
        </w:tc>
        <w:tc>
          <w:tcPr>
            <w:tcW w:w="1306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911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794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>Liczba zdigitalizowanych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on-line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on-line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>Rozmiar zdigitalizowanej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on-line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r>
              <w:t>Hiperkatalog</w:t>
            </w:r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zdigitalizowanego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r w:rsidRPr="005428A9">
              <w:t>Hiperkatalog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>Metadane zgodne ze standardem Dublin Core</w:t>
            </w:r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77777777" w:rsidR="003B4EF2" w:rsidRDefault="003B4EF2" w:rsidP="00C11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2C162FF2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5C7818" w:rsidRPr="006776FA">
              <w:rPr>
                <w:color w:val="000000"/>
                <w:sz w:val="20"/>
                <w:szCs w:val="20"/>
              </w:rPr>
              <w:t>przeprowadz</w:t>
            </w:r>
            <w:r>
              <w:rPr>
                <w:color w:val="000000"/>
                <w:sz w:val="20"/>
                <w:szCs w:val="20"/>
              </w:rPr>
              <w:t xml:space="preserve">eniu </w:t>
            </w:r>
            <w:r w:rsidR="005C7818" w:rsidRPr="006776FA">
              <w:rPr>
                <w:color w:val="000000"/>
                <w:sz w:val="20"/>
                <w:szCs w:val="20"/>
              </w:rPr>
              <w:t>procedu</w:t>
            </w:r>
            <w:r>
              <w:rPr>
                <w:color w:val="000000"/>
                <w:sz w:val="20"/>
                <w:szCs w:val="20"/>
              </w:rPr>
              <w:t>ry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wyb</w:t>
            </w:r>
            <w:r w:rsidR="005C7818" w:rsidRPr="006776FA">
              <w:rPr>
                <w:color w:val="000000"/>
                <w:sz w:val="20"/>
                <w:szCs w:val="20"/>
              </w:rPr>
              <w:t>o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ru wykonawcy, </w:t>
            </w:r>
          </w:p>
          <w:p w14:paraId="510B372B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5C7818" w:rsidRPr="006776FA">
              <w:rPr>
                <w:color w:val="000000"/>
                <w:sz w:val="20"/>
                <w:szCs w:val="20"/>
              </w:rPr>
              <w:t>podpisan</w:t>
            </w:r>
            <w:r>
              <w:rPr>
                <w:color w:val="000000"/>
                <w:sz w:val="20"/>
                <w:szCs w:val="20"/>
              </w:rPr>
              <w:t>iu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umowy </w:t>
            </w:r>
            <w:r>
              <w:rPr>
                <w:color w:val="000000"/>
                <w:sz w:val="20"/>
                <w:szCs w:val="20"/>
              </w:rPr>
              <w:t xml:space="preserve">o </w:t>
            </w:r>
            <w:r w:rsidR="005C7818" w:rsidRPr="006776FA">
              <w:rPr>
                <w:color w:val="000000"/>
                <w:sz w:val="20"/>
                <w:szCs w:val="20"/>
              </w:rPr>
              <w:t>part</w:t>
            </w:r>
            <w:r>
              <w:rPr>
                <w:color w:val="000000"/>
                <w:sz w:val="20"/>
                <w:szCs w:val="20"/>
              </w:rPr>
              <w:t xml:space="preserve">nerstwie </w:t>
            </w:r>
            <w:r w:rsidR="005C7818" w:rsidRPr="006776FA">
              <w:rPr>
                <w:color w:val="000000"/>
                <w:sz w:val="20"/>
                <w:szCs w:val="20"/>
              </w:rPr>
              <w:t>zabe</w:t>
            </w:r>
            <w:r w:rsidR="005C7818" w:rsidRPr="006776FA">
              <w:rPr>
                <w:color w:val="000000"/>
                <w:sz w:val="20"/>
                <w:szCs w:val="20"/>
              </w:rPr>
              <w:t>z</w:t>
            </w:r>
            <w:r w:rsidR="005C7818" w:rsidRPr="006776FA">
              <w:rPr>
                <w:color w:val="000000"/>
                <w:sz w:val="20"/>
                <w:szCs w:val="20"/>
              </w:rPr>
              <w:t>pieczające</w:t>
            </w:r>
            <w:r>
              <w:rPr>
                <w:color w:val="000000"/>
                <w:sz w:val="20"/>
                <w:szCs w:val="20"/>
              </w:rPr>
              <w:t>j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realizację pro</w:t>
            </w:r>
            <w:r>
              <w:rPr>
                <w:color w:val="000000"/>
                <w:sz w:val="20"/>
                <w:szCs w:val="20"/>
              </w:rPr>
              <w:t xml:space="preserve">jektu </w:t>
            </w:r>
          </w:p>
          <w:p w14:paraId="26EA239B" w14:textId="77777777" w:rsidR="00F83A27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powołan</w:t>
            </w:r>
            <w:r>
              <w:rPr>
                <w:color w:val="000000"/>
                <w:sz w:val="20"/>
                <w:szCs w:val="20"/>
              </w:rPr>
              <w:t>ie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kompetentn</w:t>
            </w:r>
            <w:r>
              <w:rPr>
                <w:color w:val="000000"/>
                <w:sz w:val="20"/>
                <w:szCs w:val="20"/>
              </w:rPr>
              <w:t>ych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zesp</w:t>
            </w:r>
            <w:r w:rsidR="005C7818" w:rsidRPr="006776FA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łów</w:t>
            </w:r>
            <w:r w:rsidR="005C7818" w:rsidRPr="006776FA">
              <w:rPr>
                <w:color w:val="000000"/>
                <w:sz w:val="20"/>
                <w:szCs w:val="20"/>
              </w:rPr>
              <w:t xml:space="preserve"> do realizacji umowy </w:t>
            </w:r>
            <w:r>
              <w:rPr>
                <w:color w:val="000000"/>
                <w:sz w:val="20"/>
                <w:szCs w:val="20"/>
              </w:rPr>
              <w:t xml:space="preserve">o </w:t>
            </w:r>
            <w:r w:rsidR="005C7818" w:rsidRPr="006776FA">
              <w:rPr>
                <w:color w:val="000000"/>
                <w:sz w:val="20"/>
                <w:szCs w:val="20"/>
              </w:rPr>
              <w:t>partne</w:t>
            </w:r>
            <w:r w:rsidR="005C7818" w:rsidRPr="006776FA">
              <w:rPr>
                <w:color w:val="000000"/>
                <w:sz w:val="20"/>
                <w:szCs w:val="20"/>
              </w:rPr>
              <w:t>r</w:t>
            </w:r>
            <w:r>
              <w:rPr>
                <w:color w:val="000000"/>
                <w:sz w:val="20"/>
                <w:szCs w:val="20"/>
              </w:rPr>
              <w:t>stwie</w:t>
            </w:r>
          </w:p>
          <w:p w14:paraId="6F3828A0" w14:textId="59B8900A" w:rsidR="00AD5DDF" w:rsidRPr="00141A92" w:rsidRDefault="00AD5DDF" w:rsidP="003B4EF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D5DDF">
              <w:rPr>
                <w:color w:val="FF0000"/>
                <w:sz w:val="20"/>
                <w:szCs w:val="20"/>
              </w:rPr>
              <w:t>Formalizacja wspó</w:t>
            </w:r>
            <w:r w:rsidRPr="00AD5DDF">
              <w:rPr>
                <w:color w:val="FF0000"/>
                <w:sz w:val="20"/>
                <w:szCs w:val="20"/>
              </w:rPr>
              <w:t>ł</w:t>
            </w:r>
            <w:r w:rsidRPr="00AD5DDF">
              <w:rPr>
                <w:color w:val="FF0000"/>
                <w:sz w:val="20"/>
                <w:szCs w:val="20"/>
              </w:rPr>
              <w:t>pracy pomiędzy Beneficjentem a Partner</w:t>
            </w:r>
            <w:r w:rsidRPr="00AD5DDF">
              <w:rPr>
                <w:color w:val="FF0000"/>
                <w:sz w:val="20"/>
                <w:szCs w:val="20"/>
              </w:rPr>
              <w:t>a</w:t>
            </w:r>
            <w:r w:rsidRPr="00AD5DDF">
              <w:rPr>
                <w:color w:val="FF0000"/>
                <w:sz w:val="20"/>
                <w:szCs w:val="20"/>
              </w:rPr>
              <w:t>mi jest gwarantem wypełniania zobowi</w:t>
            </w:r>
            <w:r w:rsidRPr="00AD5DDF">
              <w:rPr>
                <w:color w:val="FF0000"/>
                <w:sz w:val="20"/>
                <w:szCs w:val="20"/>
              </w:rPr>
              <w:t>ą</w:t>
            </w:r>
            <w:r w:rsidRPr="00AD5DDF">
              <w:rPr>
                <w:color w:val="FF0000"/>
                <w:sz w:val="20"/>
                <w:szCs w:val="20"/>
              </w:rPr>
              <w:t xml:space="preserve">zań wynikających z realizacji projektu. 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77777777" w:rsidR="003B4EF2" w:rsidRDefault="003B4EF2" w:rsidP="00C11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0654DF29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korzystaniu z usługi wsparcia w zakresie zamówień public</w:t>
            </w:r>
            <w:r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nych,</w:t>
            </w:r>
          </w:p>
          <w:p w14:paraId="7A8FEF32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korzystnie z dorad</w:t>
            </w:r>
            <w:r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twa w ramach  POPC Wsparcie</w:t>
            </w:r>
          </w:p>
          <w:p w14:paraId="187AAA00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bezpiec</w:t>
            </w:r>
            <w:r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nych terminów dot. prowadzenia procedur związ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>nych z wyłoni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niem wykonawców</w:t>
            </w:r>
            <w:r w:rsidR="00AD5DDF">
              <w:rPr>
                <w:color w:val="000000"/>
                <w:sz w:val="20"/>
                <w:szCs w:val="20"/>
              </w:rPr>
              <w:t>.</w:t>
            </w:r>
          </w:p>
          <w:p w14:paraId="35BCE1AA" w14:textId="285514C9" w:rsidR="00AD5DDF" w:rsidRDefault="00AD5DDF" w:rsidP="003B4EF2">
            <w:pPr>
              <w:rPr>
                <w:color w:val="000000"/>
                <w:sz w:val="20"/>
                <w:szCs w:val="20"/>
              </w:rPr>
            </w:pPr>
            <w:r w:rsidRPr="00AD5DDF">
              <w:rPr>
                <w:color w:val="FF0000"/>
                <w:sz w:val="20"/>
                <w:szCs w:val="20"/>
              </w:rPr>
              <w:t>Wsparcie zewnętrzne w tym obsz</w:t>
            </w:r>
            <w:r w:rsidRPr="00AD5DDF">
              <w:rPr>
                <w:color w:val="FF0000"/>
                <w:sz w:val="20"/>
                <w:szCs w:val="20"/>
              </w:rPr>
              <w:t>a</w:t>
            </w:r>
            <w:r w:rsidRPr="00AD5DDF">
              <w:rPr>
                <w:color w:val="FF0000"/>
                <w:sz w:val="20"/>
                <w:szCs w:val="20"/>
              </w:rPr>
              <w:lastRenderedPageBreak/>
              <w:t>rze gwarantuje sprawne przygot</w:t>
            </w:r>
            <w:r w:rsidRPr="00AD5DDF">
              <w:rPr>
                <w:color w:val="FF0000"/>
                <w:sz w:val="20"/>
                <w:szCs w:val="20"/>
              </w:rPr>
              <w:t>o</w:t>
            </w:r>
            <w:r w:rsidRPr="00AD5DDF">
              <w:rPr>
                <w:color w:val="FF0000"/>
                <w:sz w:val="20"/>
                <w:szCs w:val="20"/>
              </w:rPr>
              <w:t>wanie dokumentacji o wysokiej jak</w:t>
            </w:r>
            <w:r w:rsidRPr="00AD5DDF">
              <w:rPr>
                <w:color w:val="FF0000"/>
                <w:sz w:val="20"/>
                <w:szCs w:val="20"/>
              </w:rPr>
              <w:t>o</w:t>
            </w:r>
            <w:r w:rsidRPr="00AD5DDF">
              <w:rPr>
                <w:color w:val="FF0000"/>
                <w:sz w:val="20"/>
                <w:szCs w:val="20"/>
              </w:rPr>
              <w:t>ści merytorycznej, a także stanowi wsparcie przy ewentualnych proc</w:t>
            </w:r>
            <w:r w:rsidRPr="00AD5DDF">
              <w:rPr>
                <w:color w:val="FF0000"/>
                <w:sz w:val="20"/>
                <w:szCs w:val="20"/>
              </w:rPr>
              <w:t>e</w:t>
            </w:r>
            <w:r w:rsidRPr="00AD5DDF">
              <w:rPr>
                <w:color w:val="FF0000"/>
                <w:sz w:val="20"/>
                <w:szCs w:val="20"/>
              </w:rPr>
              <w:t>durach odwoławczych podczas pr</w:t>
            </w:r>
            <w:r w:rsidRPr="00AD5DDF">
              <w:rPr>
                <w:color w:val="FF0000"/>
                <w:sz w:val="20"/>
                <w:szCs w:val="20"/>
              </w:rPr>
              <w:t>o</w:t>
            </w:r>
            <w:r w:rsidRPr="00AD5DDF">
              <w:rPr>
                <w:color w:val="FF0000"/>
                <w:sz w:val="20"/>
                <w:szCs w:val="20"/>
              </w:rPr>
              <w:t>cesu wyboru wykonawców. Dzięki temu zminimalizuje się czas wyboru wykonawcy usług zewnętrznych.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1057E3B3" w14:textId="77777777" w:rsidR="003B4EF2" w:rsidRDefault="003B4EF2" w:rsidP="00C11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korzystanie z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wnętrznej usługi wsparcia w zakresie rachunkowo-księgowym,</w:t>
            </w:r>
          </w:p>
          <w:p w14:paraId="630B3E5B" w14:textId="77777777" w:rsidR="003B4EF2" w:rsidRDefault="003B4EF2" w:rsidP="00C11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prowadzenie terminowej sprawo</w:t>
            </w:r>
            <w:r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dawczości do IP oraz MKiDN (wyst</w:t>
            </w:r>
            <w:r>
              <w:rPr>
                <w:color w:val="000000"/>
                <w:sz w:val="20"/>
                <w:szCs w:val="20"/>
              </w:rPr>
              <w:t>ę</w:t>
            </w:r>
            <w:r>
              <w:rPr>
                <w:color w:val="000000"/>
                <w:sz w:val="20"/>
                <w:szCs w:val="20"/>
              </w:rPr>
              <w:t>powanie o środki płatności zgodnie z harmon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gramami projektu)</w:t>
            </w:r>
            <w:r w:rsidR="00AD5DDF">
              <w:rPr>
                <w:color w:val="000000"/>
                <w:sz w:val="20"/>
                <w:szCs w:val="20"/>
              </w:rPr>
              <w:t>.</w:t>
            </w:r>
          </w:p>
          <w:p w14:paraId="616A73EA" w14:textId="3A3B9AA9" w:rsidR="00AD5DDF" w:rsidRDefault="00AD5DDF" w:rsidP="00C1106C">
            <w:pPr>
              <w:rPr>
                <w:color w:val="000000"/>
                <w:sz w:val="20"/>
                <w:szCs w:val="20"/>
              </w:rPr>
            </w:pPr>
            <w:r w:rsidRPr="00AD5DDF">
              <w:rPr>
                <w:color w:val="FF0000"/>
                <w:sz w:val="20"/>
                <w:szCs w:val="20"/>
              </w:rPr>
              <w:t>Wsparcie zewnętrzne oraz termin</w:t>
            </w:r>
            <w:r w:rsidRPr="00AD5DDF">
              <w:rPr>
                <w:color w:val="FF0000"/>
                <w:sz w:val="20"/>
                <w:szCs w:val="20"/>
              </w:rPr>
              <w:t>o</w:t>
            </w:r>
            <w:r w:rsidRPr="00AD5DDF">
              <w:rPr>
                <w:color w:val="FF0000"/>
                <w:sz w:val="20"/>
                <w:szCs w:val="20"/>
              </w:rPr>
              <w:t>wa sprawozdawczość gwarantują wysoką jakość merytoryczną prze</w:t>
            </w:r>
            <w:r w:rsidRPr="00AD5DDF">
              <w:rPr>
                <w:color w:val="FF0000"/>
                <w:sz w:val="20"/>
                <w:szCs w:val="20"/>
              </w:rPr>
              <w:t>d</w:t>
            </w:r>
            <w:r w:rsidRPr="00AD5DDF">
              <w:rPr>
                <w:color w:val="FF0000"/>
                <w:sz w:val="20"/>
                <w:szCs w:val="20"/>
              </w:rPr>
              <w:t>kładanej dokumentacji, co pozwala uniknąć wydłużenia procedury z</w:t>
            </w:r>
            <w:r w:rsidRPr="00AD5DDF">
              <w:rPr>
                <w:color w:val="FF0000"/>
                <w:sz w:val="20"/>
                <w:szCs w:val="20"/>
              </w:rPr>
              <w:t>a</w:t>
            </w:r>
            <w:r w:rsidRPr="00AD5DDF">
              <w:rPr>
                <w:color w:val="FF0000"/>
                <w:sz w:val="20"/>
                <w:szCs w:val="20"/>
              </w:rPr>
              <w:t>twierdzającej ze strony IP i MKiDN i daje szansę na terminowe wypłaty udzielonego dofiansowania.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77777777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7A32DEE7" w14:textId="2D497ACA" w:rsidR="003B4EF2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prowadzenie naborów na stanow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ska w ramach </w:t>
            </w:r>
            <w:r w:rsidR="00D80F92">
              <w:rPr>
                <w:color w:val="000000"/>
                <w:sz w:val="20"/>
                <w:szCs w:val="20"/>
              </w:rPr>
              <w:t>projektu</w:t>
            </w:r>
          </w:p>
          <w:p w14:paraId="7A4FC0F6" w14:textId="77777777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upublicznianie ogł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szeń o naborach w portalach typu pr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>cuj.pl</w:t>
            </w:r>
          </w:p>
          <w:p w14:paraId="105496FE" w14:textId="61A99806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upublicznianie ogł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szeń o naborach w mediach społeczn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ściowych</w:t>
            </w:r>
            <w:r w:rsidR="00AD5DDF">
              <w:rPr>
                <w:color w:val="000000"/>
                <w:sz w:val="20"/>
                <w:szCs w:val="20"/>
              </w:rPr>
              <w:t>,</w:t>
            </w:r>
          </w:p>
          <w:p w14:paraId="1BA917AB" w14:textId="77777777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oferowanie atrakcy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 warunków z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>trudnienia</w:t>
            </w:r>
            <w:r w:rsidR="00AD5DDF">
              <w:rPr>
                <w:color w:val="000000"/>
                <w:sz w:val="20"/>
                <w:szCs w:val="20"/>
              </w:rPr>
              <w:t>.</w:t>
            </w:r>
          </w:p>
          <w:p w14:paraId="2CCE873B" w14:textId="67581A8A" w:rsidR="00AD5DDF" w:rsidRDefault="0002124D" w:rsidP="0002124D">
            <w:pPr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Określenie wymagań w naborach oraz</w:t>
            </w:r>
            <w:r w:rsidRPr="0002124D">
              <w:rPr>
                <w:color w:val="FF0000"/>
                <w:sz w:val="20"/>
                <w:szCs w:val="20"/>
              </w:rPr>
              <w:t xml:space="preserve"> upublicznianie ogłoszeń zape</w:t>
            </w:r>
            <w:r w:rsidRPr="0002124D">
              <w:rPr>
                <w:color w:val="FF0000"/>
                <w:sz w:val="20"/>
                <w:szCs w:val="20"/>
              </w:rPr>
              <w:t>w</w:t>
            </w:r>
            <w:r w:rsidRPr="0002124D">
              <w:rPr>
                <w:color w:val="FF0000"/>
                <w:sz w:val="20"/>
                <w:szCs w:val="20"/>
              </w:rPr>
              <w:t>nia dota</w:t>
            </w:r>
            <w:r w:rsidRPr="0002124D">
              <w:rPr>
                <w:color w:val="FF0000"/>
                <w:sz w:val="20"/>
                <w:szCs w:val="20"/>
              </w:rPr>
              <w:t>r</w:t>
            </w:r>
            <w:r w:rsidRPr="0002124D">
              <w:rPr>
                <w:color w:val="FF0000"/>
                <w:sz w:val="20"/>
                <w:szCs w:val="20"/>
              </w:rPr>
              <w:t>cie do szerokiego grona osób zainteresowanych i umożliwia zatrudnienie kompetentnych pr</w:t>
            </w:r>
            <w:r w:rsidRPr="0002124D">
              <w:rPr>
                <w:color w:val="FF0000"/>
                <w:sz w:val="20"/>
                <w:szCs w:val="20"/>
              </w:rPr>
              <w:t>a</w:t>
            </w:r>
            <w:r w:rsidRPr="0002124D">
              <w:rPr>
                <w:color w:val="FF0000"/>
                <w:sz w:val="20"/>
                <w:szCs w:val="20"/>
              </w:rPr>
              <w:t>cowników.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3C4BE4A2" w14:textId="02816CAF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wprowadzenie zdalnej pracy u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</w:t>
            </w:r>
            <w:r>
              <w:rPr>
                <w:color w:val="000000"/>
                <w:sz w:val="20"/>
                <w:szCs w:val="20"/>
              </w:rPr>
              <w:t>n</w:t>
            </w:r>
            <w:r>
              <w:rPr>
                <w:color w:val="000000"/>
                <w:sz w:val="20"/>
                <w:szCs w:val="20"/>
              </w:rPr>
              <w:t>ta i Partnerów</w:t>
            </w:r>
          </w:p>
          <w:p w14:paraId="57A28488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zdalne spotkania zespołów odp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>
              <w:rPr>
                <w:color w:val="000000"/>
                <w:sz w:val="20"/>
                <w:szCs w:val="20"/>
              </w:rPr>
              <w:t>.</w:t>
            </w:r>
          </w:p>
          <w:p w14:paraId="47F8A7D7" w14:textId="0E445506" w:rsidR="0002124D" w:rsidRDefault="0002124D" w:rsidP="00D80F92">
            <w:pPr>
              <w:rPr>
                <w:color w:val="000000"/>
                <w:sz w:val="20"/>
                <w:szCs w:val="20"/>
              </w:rPr>
            </w:pPr>
            <w:r w:rsidRPr="0002124D">
              <w:rPr>
                <w:color w:val="FF0000"/>
                <w:sz w:val="20"/>
                <w:szCs w:val="20"/>
              </w:rPr>
              <w:lastRenderedPageBreak/>
              <w:t>Powyższe działania mają na celu zapewnić ciągłość realizacji projektu bez względu na ograniczenia wynik</w:t>
            </w:r>
            <w:r w:rsidRPr="0002124D">
              <w:rPr>
                <w:color w:val="FF0000"/>
                <w:sz w:val="20"/>
                <w:szCs w:val="20"/>
              </w:rPr>
              <w:t>a</w:t>
            </w:r>
            <w:r w:rsidRPr="0002124D">
              <w:rPr>
                <w:color w:val="FF0000"/>
                <w:sz w:val="20"/>
                <w:szCs w:val="20"/>
              </w:rPr>
              <w:t>jące z wprowadzonego stanu pa</w:t>
            </w:r>
            <w:r w:rsidRPr="0002124D">
              <w:rPr>
                <w:color w:val="FF0000"/>
                <w:sz w:val="20"/>
                <w:szCs w:val="20"/>
              </w:rPr>
              <w:t>n</w:t>
            </w:r>
            <w:r w:rsidRPr="0002124D">
              <w:rPr>
                <w:color w:val="FF0000"/>
                <w:sz w:val="20"/>
                <w:szCs w:val="20"/>
              </w:rPr>
              <w:t>demii.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Wstrzymanie przez IP (CPPC) przeprowadzania kontroli ex ante</w:t>
            </w:r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32332861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korzystaniu z usługi wsparcia w zakresie zamówień public</w:t>
            </w:r>
            <w:r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nych,</w:t>
            </w:r>
          </w:p>
          <w:p w14:paraId="4D255F69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korzystnie z dorad</w:t>
            </w:r>
            <w:r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>twa w ramach  POPC Wsparcie</w:t>
            </w:r>
          </w:p>
          <w:p w14:paraId="369DAC5B" w14:textId="689B7BC9" w:rsidR="0002124D" w:rsidRDefault="0002124D" w:rsidP="00D80F92">
            <w:pPr>
              <w:rPr>
                <w:color w:val="000000"/>
                <w:sz w:val="20"/>
                <w:szCs w:val="20"/>
              </w:rPr>
            </w:pPr>
            <w:r w:rsidRPr="0002124D">
              <w:rPr>
                <w:color w:val="FF0000"/>
                <w:sz w:val="20"/>
                <w:szCs w:val="20"/>
              </w:rPr>
              <w:t>Wsparcie zewnętrzne w przedmi</w:t>
            </w:r>
            <w:r w:rsidRPr="0002124D">
              <w:rPr>
                <w:color w:val="FF0000"/>
                <w:sz w:val="20"/>
                <w:szCs w:val="20"/>
              </w:rPr>
              <w:t>o</w:t>
            </w:r>
            <w:r w:rsidRPr="0002124D">
              <w:rPr>
                <w:color w:val="FF0000"/>
                <w:sz w:val="20"/>
                <w:szCs w:val="20"/>
              </w:rPr>
              <w:t>towym zakresie pozwala na przyg</w:t>
            </w:r>
            <w:r w:rsidRPr="0002124D">
              <w:rPr>
                <w:color w:val="FF0000"/>
                <w:sz w:val="20"/>
                <w:szCs w:val="20"/>
              </w:rPr>
              <w:t>o</w:t>
            </w:r>
            <w:r w:rsidRPr="0002124D">
              <w:rPr>
                <w:color w:val="FF0000"/>
                <w:sz w:val="20"/>
                <w:szCs w:val="20"/>
              </w:rPr>
              <w:t>towanie dokumentacji o wysokiej jakości merytorycznej i pozwala zm</w:t>
            </w:r>
            <w:r w:rsidRPr="0002124D">
              <w:rPr>
                <w:color w:val="FF0000"/>
                <w:sz w:val="20"/>
                <w:szCs w:val="20"/>
              </w:rPr>
              <w:t>i</w:t>
            </w:r>
            <w:r w:rsidRPr="0002124D">
              <w:rPr>
                <w:color w:val="FF0000"/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Pr="0002124D">
              <w:rPr>
                <w:color w:val="FF0000"/>
                <w:sz w:val="20"/>
                <w:szCs w:val="20"/>
              </w:rPr>
              <w:t>e</w:t>
            </w:r>
            <w:r w:rsidRPr="0002124D">
              <w:rPr>
                <w:color w:val="FF0000"/>
                <w:sz w:val="20"/>
                <w:szCs w:val="20"/>
              </w:rPr>
              <w:t>nia publicznego.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</w:t>
            </w:r>
            <w:r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>kiem opiera się na prowadzeniu działań łagodzących ryzyko, polegających na:</w:t>
            </w:r>
          </w:p>
          <w:p w14:paraId="6079FCB1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regularne i cykliczne spotkania zespołów,</w:t>
            </w:r>
          </w:p>
          <w:p w14:paraId="254B0266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raportowanie post</w:t>
            </w:r>
            <w:r>
              <w:rPr>
                <w:color w:val="000000"/>
                <w:sz w:val="20"/>
                <w:szCs w:val="20"/>
              </w:rPr>
              <w:t>ę</w:t>
            </w:r>
            <w:r>
              <w:rPr>
                <w:color w:val="000000"/>
                <w:sz w:val="20"/>
                <w:szCs w:val="20"/>
              </w:rPr>
              <w:t>pu prac przed Kiero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nikiem Projektu</w:t>
            </w:r>
          </w:p>
          <w:p w14:paraId="44CD65F5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wprowadzenie procedur związ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>nych z komunikacją i monitorow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>niem realizacji projektu</w:t>
            </w:r>
          </w:p>
          <w:p w14:paraId="32551F3F" w14:textId="77777777" w:rsidR="00D80F92" w:rsidRDefault="00D80F92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korzystanie z narzędzi usprawniaj</w:t>
            </w:r>
            <w:r>
              <w:rPr>
                <w:color w:val="000000"/>
                <w:sz w:val="20"/>
                <w:szCs w:val="20"/>
              </w:rPr>
              <w:t>ą</w:t>
            </w:r>
            <w:r w:rsidR="0066341A">
              <w:rPr>
                <w:color w:val="000000"/>
                <w:sz w:val="20"/>
                <w:szCs w:val="20"/>
              </w:rPr>
              <w:t>cych komunikację.</w:t>
            </w:r>
          </w:p>
          <w:p w14:paraId="51721CEF" w14:textId="22B011CA" w:rsidR="0066341A" w:rsidRDefault="0066341A" w:rsidP="0066341A">
            <w:pPr>
              <w:rPr>
                <w:color w:val="000000"/>
                <w:sz w:val="20"/>
                <w:szCs w:val="20"/>
              </w:rPr>
            </w:pPr>
            <w:r w:rsidRPr="0066341A">
              <w:rPr>
                <w:color w:val="FF0000"/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</w:tc>
        <w:bookmarkStart w:id="1" w:name="_GoBack"/>
        <w:bookmarkEnd w:id="1"/>
      </w:tr>
    </w:tbl>
    <w:p w14:paraId="602B0C9F" w14:textId="069C8C3B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15AF6E61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4993D09D" w14:textId="57585897" w:rsidR="00F83A27" w:rsidRPr="0091332C" w:rsidRDefault="00D80F92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zdigitalizowanych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09D072FD" w14:textId="5AE902D1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statusu prawnego zdigitalizowanych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</w:p>
        </w:tc>
      </w:tr>
      <w:tr w:rsidR="008E588C" w:rsidRPr="001B6667" w14:paraId="5A42C5E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CAFC0FA" w14:textId="479AA225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36E8A815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gwarancyjnych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Ledzion,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71B9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537EE" w14:textId="77777777" w:rsidR="003B7505" w:rsidRDefault="003B7505" w:rsidP="00BB2420">
      <w:pPr>
        <w:spacing w:after="0" w:line="240" w:lineRule="auto"/>
      </w:pPr>
      <w:r>
        <w:separator/>
      </w:r>
    </w:p>
  </w:endnote>
  <w:endnote w:type="continuationSeparator" w:id="0">
    <w:p w14:paraId="31FA9EB8" w14:textId="77777777" w:rsidR="003B7505" w:rsidRDefault="003B750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DD36186" w:rsidR="00AD5DDF" w:rsidRDefault="00AD5D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34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AD5DDF" w:rsidRDefault="00AD5D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8637D" w14:textId="77777777" w:rsidR="003B7505" w:rsidRDefault="003B7505" w:rsidP="00BB2420">
      <w:pPr>
        <w:spacing w:after="0" w:line="240" w:lineRule="auto"/>
      </w:pPr>
      <w:r>
        <w:separator/>
      </w:r>
    </w:p>
  </w:footnote>
  <w:footnote w:type="continuationSeparator" w:id="0">
    <w:p w14:paraId="25EC42BE" w14:textId="77777777" w:rsidR="003B7505" w:rsidRDefault="003B750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D5DDF" w:rsidRDefault="00AD5DD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18F8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F29A3"/>
    <w:rsid w:val="0030196F"/>
    <w:rsid w:val="00302775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4C9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DDF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E9C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36EF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A836F-B8D0-4708-A801-4D5C9F4A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2020-08-24T07:55:00Z</dcterms:created>
  <dcterms:modified xsi:type="dcterms:W3CDTF">2020-08-24T07:55:00Z</dcterms:modified>
</cp:coreProperties>
</file>